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BB2EB" w14:textId="77777777" w:rsidR="003C400D" w:rsidRPr="004171FF" w:rsidRDefault="003C400D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  <w:r w:rsidRPr="004171FF">
        <w:rPr>
          <w:rFonts w:ascii="Times New Roman" w:hAnsi="Times New Roman"/>
          <w:szCs w:val="24"/>
          <w:lang w:val="en-US"/>
        </w:rPr>
        <w:t xml:space="preserve">Spett. </w:t>
      </w:r>
    </w:p>
    <w:p w14:paraId="1CDB9E97" w14:textId="77777777" w:rsidR="003C400D" w:rsidRPr="004171FF" w:rsidRDefault="003C400D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</w:p>
    <w:p w14:paraId="305FC9B1" w14:textId="77777777" w:rsidR="00945754" w:rsidRPr="004171FF" w:rsidRDefault="00945754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  <w:r w:rsidRPr="004171FF">
        <w:rPr>
          <w:rFonts w:ascii="Times New Roman" w:hAnsi="Times New Roman"/>
          <w:szCs w:val="24"/>
          <w:lang w:val="en-US"/>
        </w:rPr>
        <w:t xml:space="preserve">ARTER S. cons. </w:t>
      </w:r>
      <w:proofErr w:type="spellStart"/>
      <w:r w:rsidRPr="004171FF">
        <w:rPr>
          <w:rFonts w:ascii="Times New Roman" w:hAnsi="Times New Roman"/>
          <w:szCs w:val="24"/>
          <w:lang w:val="en-US"/>
        </w:rPr>
        <w:t>p.a</w:t>
      </w:r>
      <w:proofErr w:type="spellEnd"/>
    </w:p>
    <w:p w14:paraId="65C96609" w14:textId="77777777" w:rsidR="003267C1" w:rsidRDefault="00D333E5" w:rsidP="00A2408E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Assistenza Tecnica </w:t>
      </w:r>
      <w:r w:rsidR="003267C1">
        <w:rPr>
          <w:rFonts w:ascii="Times New Roman" w:hAnsi="Times New Roman"/>
          <w:szCs w:val="24"/>
        </w:rPr>
        <w:t>RNA</w:t>
      </w:r>
    </w:p>
    <w:p w14:paraId="7A5C6632" w14:textId="77777777" w:rsidR="00945754" w:rsidRDefault="002C703B" w:rsidP="00A2408E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945754" w:rsidRPr="00945754">
        <w:rPr>
          <w:rFonts w:ascii="Times New Roman" w:hAnsi="Times New Roman"/>
          <w:szCs w:val="24"/>
        </w:rPr>
        <w:t xml:space="preserve">ia </w:t>
      </w:r>
      <w:r w:rsidR="00A2408E">
        <w:rPr>
          <w:rFonts w:ascii="Times New Roman" w:hAnsi="Times New Roman"/>
          <w:szCs w:val="24"/>
        </w:rPr>
        <w:t>Piero Gobetti n. 101</w:t>
      </w:r>
      <w:r w:rsidR="00945754" w:rsidRPr="00945754">
        <w:rPr>
          <w:rFonts w:ascii="Times New Roman" w:hAnsi="Times New Roman"/>
          <w:szCs w:val="24"/>
        </w:rPr>
        <w:t xml:space="preserve"> </w:t>
      </w:r>
    </w:p>
    <w:p w14:paraId="45C980D4" w14:textId="77777777" w:rsidR="00582BFB" w:rsidRPr="00F1009A" w:rsidRDefault="00945754" w:rsidP="00582BFB">
      <w:pPr>
        <w:pStyle w:val="Corpo"/>
        <w:ind w:left="6379"/>
        <w:rPr>
          <w:rFonts w:ascii="Times New Roman" w:hAnsi="Times New Roman"/>
          <w:szCs w:val="24"/>
        </w:rPr>
      </w:pPr>
      <w:r w:rsidRPr="00F1009A">
        <w:rPr>
          <w:rFonts w:ascii="Times New Roman" w:hAnsi="Times New Roman"/>
          <w:szCs w:val="24"/>
        </w:rPr>
        <w:t>4012</w:t>
      </w:r>
      <w:r w:rsidR="00A2408E" w:rsidRPr="00F1009A">
        <w:rPr>
          <w:rFonts w:ascii="Times New Roman" w:hAnsi="Times New Roman"/>
          <w:szCs w:val="24"/>
        </w:rPr>
        <w:t>9</w:t>
      </w:r>
      <w:r w:rsidRPr="00F1009A">
        <w:rPr>
          <w:rFonts w:ascii="Times New Roman" w:hAnsi="Times New Roman"/>
          <w:szCs w:val="24"/>
        </w:rPr>
        <w:t xml:space="preserve"> Bologna</w:t>
      </w:r>
    </w:p>
    <w:p w14:paraId="5E6017CF" w14:textId="1ED3E7B0" w:rsidR="00582BFB" w:rsidRPr="00F1009A" w:rsidRDefault="007717DB" w:rsidP="00582BFB">
      <w:pPr>
        <w:pStyle w:val="Corpo"/>
        <w:ind w:left="6379"/>
        <w:rPr>
          <w:rFonts w:ascii="Times New Roman" w:hAnsi="Times New Roman"/>
          <w:szCs w:val="24"/>
        </w:rPr>
      </w:pPr>
      <w:hyperlink r:id="rId7" w:history="1">
        <w:r w:rsidRPr="006B11D5">
          <w:rPr>
            <w:rStyle w:val="Collegamentoipertestuale"/>
            <w:rFonts w:ascii="Times New Roman" w:hAnsi="Times New Roman"/>
            <w:szCs w:val="24"/>
          </w:rPr>
          <w:t>eventicalamitosi@pec.it</w:t>
        </w:r>
      </w:hyperlink>
    </w:p>
    <w:p w14:paraId="277E5564" w14:textId="77777777" w:rsidR="00062B27" w:rsidRPr="00F1009A" w:rsidRDefault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49E941A" w14:textId="77777777" w:rsidR="003C400D" w:rsidRPr="00F1009A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F1009A">
        <w:rPr>
          <w:rFonts w:ascii="Times New Roman" w:hAnsi="Times New Roman"/>
          <w:b/>
          <w:bCs/>
          <w:szCs w:val="24"/>
        </w:rPr>
        <w:t>Oggetto:</w:t>
      </w:r>
      <w:r w:rsidRPr="00F1009A">
        <w:rPr>
          <w:rFonts w:ascii="Times New Roman" w:hAnsi="Times New Roman"/>
          <w:szCs w:val="24"/>
        </w:rPr>
        <w:t xml:space="preserve"> Richiesta di inserimento nel Registro Nazionale Aiuti</w:t>
      </w:r>
      <w:r w:rsidR="00F0621F" w:rsidRPr="00F1009A">
        <w:rPr>
          <w:rFonts w:ascii="Times New Roman" w:hAnsi="Times New Roman"/>
          <w:szCs w:val="24"/>
        </w:rPr>
        <w:t xml:space="preserve"> </w:t>
      </w:r>
      <w:r w:rsidR="00593C27" w:rsidRPr="00F1009A">
        <w:rPr>
          <w:rFonts w:ascii="Times New Roman" w:hAnsi="Times New Roman"/>
          <w:szCs w:val="24"/>
        </w:rPr>
        <w:t xml:space="preserve">dei dati </w:t>
      </w:r>
      <w:r w:rsidR="00D2154E" w:rsidRPr="00F1009A">
        <w:rPr>
          <w:rFonts w:ascii="Times New Roman" w:hAnsi="Times New Roman"/>
          <w:szCs w:val="24"/>
        </w:rPr>
        <w:t xml:space="preserve">finalizzati alla </w:t>
      </w:r>
      <w:r w:rsidR="00593C27" w:rsidRPr="00F1009A">
        <w:rPr>
          <w:rFonts w:ascii="Times New Roman" w:hAnsi="Times New Roman"/>
          <w:szCs w:val="24"/>
        </w:rPr>
        <w:t xml:space="preserve">chiusura del </w:t>
      </w:r>
      <w:r w:rsidR="00265553" w:rsidRPr="00F1009A">
        <w:rPr>
          <w:rFonts w:ascii="Times New Roman" w:hAnsi="Times New Roman"/>
          <w:szCs w:val="24"/>
        </w:rPr>
        <w:t xml:space="preserve">singolo </w:t>
      </w:r>
      <w:r w:rsidRPr="00F1009A">
        <w:rPr>
          <w:rFonts w:ascii="Times New Roman" w:hAnsi="Times New Roman"/>
          <w:szCs w:val="24"/>
        </w:rPr>
        <w:t xml:space="preserve">Progetto </w:t>
      </w:r>
      <w:r w:rsidR="00265553" w:rsidRPr="00F1009A">
        <w:rPr>
          <w:rFonts w:ascii="Times New Roman" w:hAnsi="Times New Roman"/>
          <w:szCs w:val="24"/>
        </w:rPr>
        <w:t xml:space="preserve">di </w:t>
      </w:r>
      <w:r w:rsidRPr="00F1009A">
        <w:rPr>
          <w:rFonts w:ascii="Times New Roman" w:hAnsi="Times New Roman"/>
          <w:szCs w:val="24"/>
        </w:rPr>
        <w:t>Concessione</w:t>
      </w:r>
      <w:r w:rsidR="00F0621F" w:rsidRPr="00F1009A">
        <w:rPr>
          <w:rFonts w:ascii="Times New Roman" w:hAnsi="Times New Roman"/>
          <w:szCs w:val="24"/>
        </w:rPr>
        <w:t>.</w:t>
      </w:r>
    </w:p>
    <w:p w14:paraId="42A47AD1" w14:textId="77777777" w:rsidR="003C400D" w:rsidRPr="00F1009A" w:rsidRDefault="003C400D" w:rsidP="00C857F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B0887CE" w14:textId="77777777" w:rsidR="003C400D" w:rsidRPr="00F1009A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F1009A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F1009A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3C400D" w:rsidRPr="00540D3E" w14:paraId="2F8D9329" w14:textId="77777777" w:rsidTr="005D02C7">
        <w:trPr>
          <w:cantSplit/>
          <w:trHeight w:val="280"/>
          <w:tblHeader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C88B" w14:textId="77777777" w:rsidR="003C400D" w:rsidRPr="00F1009A" w:rsidRDefault="00C857F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 w:rsidRPr="00F1009A">
              <w:rPr>
                <w:rFonts w:ascii="Calibri" w:hAnsi="Calibri"/>
                <w:b w:val="0"/>
                <w:szCs w:val="24"/>
              </w:rPr>
              <w:t>Misura di riferimento</w:t>
            </w:r>
          </w:p>
          <w:p w14:paraId="56706D1D" w14:textId="77777777" w:rsidR="00915E0F" w:rsidRPr="00F1009A" w:rsidRDefault="00915E0F" w:rsidP="00915E0F">
            <w:pPr>
              <w:pStyle w:val="Corpo"/>
              <w:rPr>
                <w:rFonts w:ascii="Calibri" w:hAnsi="Calibri"/>
                <w:i/>
                <w:strike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CB9A" w14:textId="5C78B7CF" w:rsidR="003C400D" w:rsidRPr="00EA6F88" w:rsidRDefault="00EA6F88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F1009A">
              <w:rPr>
                <w:rFonts w:ascii="Times New Roman" w:hAnsi="Times New Roman"/>
                <w:b w:val="0"/>
                <w:bCs/>
                <w:szCs w:val="24"/>
              </w:rPr>
              <w:t>De</w:t>
            </w:r>
            <w:r w:rsidR="007448A9">
              <w:rPr>
                <w:rFonts w:ascii="Times New Roman" w:hAnsi="Times New Roman"/>
                <w:b w:val="0"/>
                <w:bCs/>
                <w:szCs w:val="24"/>
              </w:rPr>
              <w:t>libera di Giunta Regionale n. 636/2024</w:t>
            </w:r>
          </w:p>
        </w:tc>
      </w:tr>
      <w:tr w:rsidR="003C400D" w:rsidRPr="00515E70" w14:paraId="6E438599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358EB" w14:textId="77777777" w:rsidR="003C400D" w:rsidRPr="00FF283B" w:rsidRDefault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Organismo Istruttore</w:t>
            </w:r>
          </w:p>
          <w:p w14:paraId="49872515" w14:textId="77777777" w:rsidR="00915E0F" w:rsidRPr="00FF283B" w:rsidRDefault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A67E2E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47705D31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2516" w14:textId="77777777" w:rsidR="003C400D" w:rsidRPr="00FF283B" w:rsidRDefault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Indirizzo PEC</w:t>
            </w:r>
            <w:r w:rsidR="00915E0F" w:rsidRPr="00FF283B">
              <w:rPr>
                <w:rFonts w:ascii="Calibri" w:hAnsi="Calibri"/>
                <w:szCs w:val="24"/>
              </w:rPr>
              <w:t xml:space="preserve"> </w:t>
            </w:r>
            <w:r w:rsidR="00915E0F" w:rsidRPr="00FF283B">
              <w:rPr>
                <w:rFonts w:ascii="Calibri" w:hAnsi="Calibri"/>
                <w:i/>
                <w:szCs w:val="24"/>
              </w:rPr>
              <w:t>individuato per il servizio in oggetto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C0830C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3855A54D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0821" w14:textId="77777777" w:rsidR="00915E0F" w:rsidRPr="00FF283B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RUP</w:t>
            </w:r>
            <w:r w:rsidR="002C703B" w:rsidRPr="00FF283B">
              <w:rPr>
                <w:rFonts w:ascii="Calibri" w:hAnsi="Calibri"/>
                <w:szCs w:val="24"/>
              </w:rPr>
              <w:t xml:space="preserve"> Concedente</w:t>
            </w:r>
            <w:r w:rsidR="00915E0F" w:rsidRPr="00FF283B">
              <w:rPr>
                <w:rFonts w:ascii="Calibri" w:hAnsi="Calibri"/>
                <w:szCs w:val="24"/>
              </w:rPr>
              <w:t>:</w:t>
            </w:r>
          </w:p>
          <w:p w14:paraId="61A89FF8" w14:textId="77777777" w:rsidR="003C400D" w:rsidRPr="00FF283B" w:rsidRDefault="00915E0F" w:rsidP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szCs w:val="24"/>
              </w:rPr>
            </w:pPr>
            <w:r w:rsidRPr="00FF283B">
              <w:rPr>
                <w:rFonts w:ascii="Calibri" w:hAnsi="Calibri"/>
                <w:i/>
                <w:szCs w:val="24"/>
              </w:rPr>
              <w:t>cognome e nome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D0DDFF6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48B35902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36A79FF" w14:textId="77777777" w:rsidR="00540D3E" w:rsidRDefault="00265553" w:rsidP="005D02C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 la</w:t>
      </w:r>
      <w:r w:rsidR="000B5A04">
        <w:rPr>
          <w:rFonts w:ascii="Times New Roman" w:hAnsi="Times New Roman"/>
          <w:szCs w:val="24"/>
        </w:rPr>
        <w:t xml:space="preserve"> </w:t>
      </w:r>
      <w:r w:rsidR="00540D3E">
        <w:rPr>
          <w:rFonts w:ascii="Times New Roman" w:hAnsi="Times New Roman"/>
          <w:szCs w:val="24"/>
        </w:rPr>
        <w:t>presente il RUP</w:t>
      </w:r>
      <w:r w:rsidR="00F0621F">
        <w:rPr>
          <w:rFonts w:ascii="Times New Roman" w:hAnsi="Times New Roman"/>
          <w:szCs w:val="24"/>
        </w:rPr>
        <w:t xml:space="preserve"> individuato al Quadro 1</w:t>
      </w:r>
      <w:r w:rsidR="005211DB">
        <w:rPr>
          <w:rFonts w:ascii="Times New Roman" w:hAnsi="Times New Roman"/>
          <w:szCs w:val="24"/>
        </w:rPr>
        <w:t>,</w:t>
      </w:r>
      <w:r w:rsidR="00F0621F">
        <w:rPr>
          <w:rFonts w:ascii="Times New Roman" w:hAnsi="Times New Roman"/>
          <w:szCs w:val="24"/>
        </w:rPr>
        <w:t xml:space="preserve"> </w:t>
      </w:r>
      <w:r w:rsidR="00540D3E">
        <w:rPr>
          <w:rFonts w:ascii="Times New Roman" w:hAnsi="Times New Roman"/>
          <w:szCs w:val="24"/>
        </w:rPr>
        <w:t xml:space="preserve">sopra </w:t>
      </w:r>
      <w:r w:rsidR="00F0621F">
        <w:rPr>
          <w:rFonts w:ascii="Times New Roman" w:hAnsi="Times New Roman"/>
          <w:szCs w:val="24"/>
        </w:rPr>
        <w:t>correttamente compilato</w:t>
      </w:r>
      <w:r w:rsidR="00540D3E">
        <w:rPr>
          <w:rFonts w:ascii="Times New Roman" w:hAnsi="Times New Roman"/>
          <w:szCs w:val="24"/>
        </w:rPr>
        <w:t>, richiede</w:t>
      </w:r>
      <w:r w:rsidR="00F0621F">
        <w:rPr>
          <w:rFonts w:ascii="Times New Roman" w:hAnsi="Times New Roman"/>
          <w:szCs w:val="24"/>
        </w:rPr>
        <w:t xml:space="preserve">, </w:t>
      </w:r>
      <w:r w:rsidR="005211DB">
        <w:rPr>
          <w:rFonts w:ascii="Times New Roman" w:hAnsi="Times New Roman"/>
          <w:szCs w:val="24"/>
        </w:rPr>
        <w:t>per la</w:t>
      </w:r>
      <w:r w:rsidR="00F0621F">
        <w:rPr>
          <w:rFonts w:ascii="Times New Roman" w:hAnsi="Times New Roman"/>
          <w:szCs w:val="24"/>
        </w:rPr>
        <w:t xml:space="preserve"> domanda di cui al quadro 2, l’inserimento nel </w:t>
      </w:r>
      <w:r w:rsidR="00582BFB">
        <w:rPr>
          <w:rFonts w:ascii="Times New Roman" w:hAnsi="Times New Roman"/>
          <w:szCs w:val="24"/>
        </w:rPr>
        <w:t>R</w:t>
      </w:r>
      <w:r w:rsidR="00F0621F">
        <w:rPr>
          <w:rFonts w:ascii="Times New Roman" w:hAnsi="Times New Roman"/>
          <w:szCs w:val="24"/>
        </w:rPr>
        <w:t xml:space="preserve">egistro </w:t>
      </w:r>
      <w:r w:rsidR="00582BFB">
        <w:rPr>
          <w:rFonts w:ascii="Times New Roman" w:hAnsi="Times New Roman"/>
          <w:szCs w:val="24"/>
        </w:rPr>
        <w:t>N</w:t>
      </w:r>
      <w:r w:rsidR="00F0621F">
        <w:rPr>
          <w:rFonts w:ascii="Times New Roman" w:hAnsi="Times New Roman"/>
          <w:szCs w:val="24"/>
        </w:rPr>
        <w:t xml:space="preserve">azionale </w:t>
      </w:r>
      <w:r w:rsidR="00582BFB">
        <w:rPr>
          <w:rFonts w:ascii="Times New Roman" w:hAnsi="Times New Roman"/>
          <w:szCs w:val="24"/>
        </w:rPr>
        <w:t>A</w:t>
      </w:r>
      <w:r w:rsidR="00F0621F">
        <w:rPr>
          <w:rFonts w:ascii="Times New Roman" w:hAnsi="Times New Roman"/>
          <w:szCs w:val="24"/>
        </w:rPr>
        <w:t xml:space="preserve">iuti di Stato dei dati </w:t>
      </w:r>
      <w:r w:rsidR="00186B8B">
        <w:rPr>
          <w:rFonts w:ascii="Times New Roman" w:hAnsi="Times New Roman"/>
          <w:szCs w:val="24"/>
        </w:rPr>
        <w:t>attestanti la chiusura del</w:t>
      </w:r>
      <w:r w:rsidR="00F0621F">
        <w:rPr>
          <w:rFonts w:ascii="Times New Roman" w:hAnsi="Times New Roman"/>
          <w:szCs w:val="24"/>
        </w:rPr>
        <w:t xml:space="preserve"> progetto riportati al quadro 3, assumendosi la responsabilità</w:t>
      </w:r>
      <w:r w:rsidR="001162BC">
        <w:rPr>
          <w:rFonts w:ascii="Times New Roman" w:hAnsi="Times New Roman"/>
          <w:szCs w:val="24"/>
        </w:rPr>
        <w:t xml:space="preserve"> della loro </w:t>
      </w:r>
      <w:r w:rsidR="00F0621F">
        <w:rPr>
          <w:rFonts w:ascii="Times New Roman" w:hAnsi="Times New Roman"/>
          <w:szCs w:val="24"/>
        </w:rPr>
        <w:t>esattezza.</w:t>
      </w:r>
    </w:p>
    <w:p w14:paraId="46D6DE10" w14:textId="77777777" w:rsidR="00540D3E" w:rsidRPr="00515E70" w:rsidRDefault="00540D3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C11EF05" w14:textId="77777777" w:rsidR="003C400D" w:rsidRPr="00515E70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8A7C59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8A7C59">
        <w:rPr>
          <w:rFonts w:ascii="Times New Roman" w:hAnsi="Times New Roman"/>
          <w:b/>
          <w:bCs/>
          <w:szCs w:val="24"/>
        </w:rPr>
        <w:t>2 Dati relativi alla domanda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C857F2" w:rsidRPr="00915E0F" w14:paraId="36D95935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0B592D" w14:textId="77777777" w:rsidR="00C857F2" w:rsidRPr="00C21514" w:rsidRDefault="00C857F2" w:rsidP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C21514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915E0F" w:rsidRPr="00C21514">
              <w:rPr>
                <w:rFonts w:ascii="Times New Roman" w:hAnsi="Times New Roman"/>
                <w:szCs w:val="24"/>
              </w:rPr>
              <w:t xml:space="preserve">del soggetto </w:t>
            </w:r>
            <w:r w:rsidRPr="00C21514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968DC54" w14:textId="77777777" w:rsidR="00C857F2" w:rsidRPr="00515E70" w:rsidRDefault="00C857F2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C21514" w14:paraId="110EF8DD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B402629" w14:textId="77777777" w:rsidR="00186B8B" w:rsidRPr="00C21514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C21514">
              <w:rPr>
                <w:rFonts w:ascii="Times New Roman" w:hAnsi="Times New Roman"/>
                <w:szCs w:val="24"/>
              </w:rPr>
              <w:t>Codice COR</w:t>
            </w:r>
            <w:r w:rsidR="00D32FD0" w:rsidRPr="00C21514">
              <w:rPr>
                <w:rFonts w:ascii="Times New Roman" w:hAnsi="Times New Roman"/>
                <w:szCs w:val="24"/>
              </w:rPr>
              <w:t xml:space="preserve"> (</w:t>
            </w:r>
            <w:r w:rsidR="00C21514" w:rsidRPr="00C21514">
              <w:rPr>
                <w:rFonts w:ascii="Times New Roman" w:hAnsi="Times New Roman"/>
                <w:szCs w:val="24"/>
              </w:rPr>
              <w:t xml:space="preserve">già </w:t>
            </w:r>
            <w:r w:rsidR="00D32FD0" w:rsidRPr="00C21514">
              <w:rPr>
                <w:rFonts w:ascii="Times New Roman" w:hAnsi="Times New Roman"/>
                <w:szCs w:val="24"/>
              </w:rPr>
              <w:t>comunicato da Art</w:t>
            </w:r>
            <w:r w:rsidR="00582BFB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="00D32FD0" w:rsidRPr="00C21514">
              <w:rPr>
                <w:rFonts w:ascii="Times New Roman" w:hAnsi="Times New Roman"/>
                <w:szCs w:val="24"/>
              </w:rPr>
              <w:t>er</w:t>
            </w:r>
            <w:proofErr w:type="spellEnd"/>
            <w:r w:rsidR="00D32FD0" w:rsidRPr="00C21514">
              <w:rPr>
                <w:rFonts w:ascii="Times New Roman" w:hAnsi="Times New Roman"/>
                <w:szCs w:val="24"/>
              </w:rPr>
              <w:t xml:space="preserve"> al </w:t>
            </w:r>
            <w:proofErr w:type="spellStart"/>
            <w:r w:rsidR="00D32FD0" w:rsidRPr="00C21514">
              <w:rPr>
                <w:rFonts w:ascii="Times New Roman" w:hAnsi="Times New Roman"/>
                <w:szCs w:val="24"/>
              </w:rPr>
              <w:t>Rup</w:t>
            </w:r>
            <w:proofErr w:type="spellEnd"/>
            <w:r w:rsidR="00D32FD0" w:rsidRPr="00C2151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704DFEA" w14:textId="77777777" w:rsidR="00186B8B" w:rsidRPr="00515E70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B0475" w14:paraId="4BC50889" w14:textId="77777777" w:rsidTr="00582BFB">
        <w:trPr>
          <w:cantSplit/>
          <w:trHeight w:val="1733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66DFCA6" w14:textId="77777777" w:rsidR="00186B8B" w:rsidRPr="00C21514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C21514">
              <w:rPr>
                <w:rFonts w:ascii="Times New Roman" w:hAnsi="Times New Roman"/>
                <w:szCs w:val="24"/>
              </w:rPr>
              <w:t>Specificare se attualmente è: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:rsidRPr="00FF283B" w14:paraId="01519CE3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4820EE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834A6D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CB1781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="00186B8B" w:rsidRPr="00FF283B" w14:paraId="155DC144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2FC6EF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39733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C05CB8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Ditta individuale</w:t>
                  </w:r>
                </w:p>
              </w:tc>
            </w:tr>
            <w:tr w:rsidR="00186B8B" w:rsidRPr="00FF283B" w14:paraId="41F3511D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8CC06F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3696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D60499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 xml:space="preserve">Libero Professionista </w:t>
                  </w:r>
                </w:p>
              </w:tc>
            </w:tr>
            <w:tr w:rsidR="00186B8B" w:rsidRPr="00FF283B" w14:paraId="4FC07B42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E7B8EAB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CF46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2D851A1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Associazione</w:t>
                  </w:r>
                  <w:r w:rsidR="00D32FD0">
                    <w:rPr>
                      <w:rFonts w:ascii="Times New Roman" w:hAnsi="Times New Roman"/>
                      <w:szCs w:val="24"/>
                    </w:rPr>
                    <w:t xml:space="preserve"> esercente attività economica</w:t>
                  </w:r>
                </w:p>
              </w:tc>
            </w:tr>
            <w:tr w:rsidR="00186B8B" w:rsidRPr="00FF283B" w14:paraId="7D9B3E6D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64570CA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04B8B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D30362D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Altro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(specificare)</w:t>
                  </w:r>
                </w:p>
              </w:tc>
            </w:tr>
          </w:tbl>
          <w:p w14:paraId="47B6D2E2" w14:textId="77777777" w:rsidR="00186B8B" w:rsidRPr="00515E70" w:rsidRDefault="00186B8B" w:rsidP="00186B8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60C83" w14:paraId="2D27B660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E540D7" w14:textId="77777777" w:rsidR="004171FF" w:rsidRPr="009B4D5A" w:rsidRDefault="00186B8B" w:rsidP="004171F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 il beneficiario è una ditta, segnalare se attiva o, in alternativa, non attiva e se in procedura concorsuale</w:t>
            </w:r>
          </w:p>
          <w:p w14:paraId="55F56679" w14:textId="77777777" w:rsidR="009B4D5A" w:rsidRPr="009B4D5A" w:rsidRDefault="009B4D5A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14:paraId="00FB1661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2691F2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DCE3E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620BCE3" w14:textId="77777777" w:rsidR="00186B8B" w:rsidRPr="00FF283B" w:rsidRDefault="00186B8B" w:rsidP="00186B8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Ditta attiva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</w:tc>
            </w:tr>
            <w:tr w:rsidR="00186B8B" w14:paraId="5ABF3E70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962669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4C5334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D20B4A7" w14:textId="77777777" w:rsidR="00186B8B" w:rsidRPr="00FF283B" w:rsidRDefault="00186B8B" w:rsidP="00186B8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Ditta Non attiva</w:t>
                  </w:r>
                </w:p>
              </w:tc>
            </w:tr>
            <w:tr w:rsidR="00186B8B" w:rsidRPr="00FF283B" w14:paraId="136765F2" w14:textId="77777777" w:rsidTr="00C21514">
              <w:tc>
                <w:tcPr>
                  <w:tcW w:w="277" w:type="dxa"/>
                  <w:shd w:val="clear" w:color="auto" w:fill="auto"/>
                </w:tcPr>
                <w:p w14:paraId="75CB2B5F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E4BCFC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0D6FC1B8" w14:textId="77777777" w:rsidR="00186B8B" w:rsidRPr="00FF283B" w:rsidRDefault="00186B8B" w:rsidP="00186B8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Attualmente la ditta risulta in</w:t>
                  </w:r>
                </w:p>
              </w:tc>
            </w:tr>
            <w:tr w:rsidR="00C21514" w:rsidRPr="00FF283B" w14:paraId="3BEFE00F" w14:textId="77777777" w:rsidTr="00C21514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0BEADF0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38C6E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CF334D" w14:textId="77777777" w:rsidR="00C21514" w:rsidRPr="004171FF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4171FF">
                    <w:rPr>
                      <w:rFonts w:ascii="Times New Roman" w:hAnsi="Times New Roman"/>
                      <w:spacing w:val="-12"/>
                      <w:szCs w:val="24"/>
                    </w:rPr>
                    <w:t>Procedura concorsuale (fallimentare o</w:t>
                  </w:r>
                </w:p>
              </w:tc>
            </w:tr>
            <w:tr w:rsidR="00C21514" w:rsidRPr="00FF283B" w14:paraId="58ACEDD2" w14:textId="77777777" w:rsidTr="00C21514">
              <w:tc>
                <w:tcPr>
                  <w:tcW w:w="277" w:type="dxa"/>
                  <w:shd w:val="clear" w:color="auto" w:fill="auto"/>
                </w:tcPr>
                <w:p w14:paraId="7C7381CA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6471EE9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179CCA7" w14:textId="77777777" w:rsidR="00C21514" w:rsidRPr="004171FF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4171FF">
                    <w:rPr>
                      <w:rFonts w:ascii="Times New Roman" w:hAnsi="Times New Roman"/>
                      <w:spacing w:val="-12"/>
                      <w:szCs w:val="24"/>
                    </w:rPr>
                    <w:t>di liquidazione)</w:t>
                  </w:r>
                </w:p>
              </w:tc>
            </w:tr>
          </w:tbl>
          <w:p w14:paraId="7D2C723E" w14:textId="77777777" w:rsidR="00186B8B" w:rsidRPr="00515E70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B0475" w14:paraId="09A041AB" w14:textId="77777777" w:rsidTr="00575CAA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78C5278" w14:textId="77777777" w:rsidR="00186B8B" w:rsidRPr="00515E70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Indicare l</w:t>
            </w:r>
            <w:r w:rsidR="0065543C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 xml:space="preserve"> tipologi</w:t>
            </w:r>
            <w:r w:rsidR="0065543C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 xml:space="preserve"> di variazione intercorse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:rsidRPr="00FF283B" w14:paraId="23AD7483" w14:textId="77777777" w:rsidTr="00686414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D44BE62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8619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0D482D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Variazione ragione sociale beneficiario</w:t>
                  </w:r>
                </w:p>
              </w:tc>
            </w:tr>
            <w:tr w:rsidR="00186B8B" w:rsidRPr="00FF283B" w14:paraId="37DACBF5" w14:textId="77777777" w:rsidTr="00686414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05B94CA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7E2FF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7C33C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Rinuncia al contributo</w:t>
                  </w:r>
                </w:p>
              </w:tc>
            </w:tr>
            <w:tr w:rsidR="00186B8B" w:rsidRPr="00FF283B" w14:paraId="520A919F" w14:textId="77777777" w:rsidTr="00575CAA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CF431B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4E449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AA304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Revoca totale o parziale del contributo</w:t>
                  </w:r>
                </w:p>
              </w:tc>
            </w:tr>
            <w:tr w:rsidR="00186B8B" w:rsidRPr="00FF283B" w14:paraId="6A9644B3" w14:textId="77777777" w:rsidTr="00575CAA">
              <w:tc>
                <w:tcPr>
                  <w:tcW w:w="277" w:type="dxa"/>
                  <w:shd w:val="clear" w:color="auto" w:fill="auto"/>
                </w:tcPr>
                <w:p w14:paraId="7A81505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F3C95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1C7FB6D8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86B8B" w:rsidRPr="00FF283B" w14:paraId="6584DA7A" w14:textId="77777777" w:rsidTr="00575CAA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1D664C4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E46F99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9A037F" w14:textId="77777777" w:rsidR="00186B8B" w:rsidRPr="00FF283B" w:rsidRDefault="00D2154E" w:rsidP="00D215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Altro, specificare:</w:t>
                  </w:r>
                </w:p>
              </w:tc>
            </w:tr>
          </w:tbl>
          <w:p w14:paraId="34BE7521" w14:textId="77777777" w:rsidR="00186B8B" w:rsidRPr="00515E70" w:rsidRDefault="00186B8B" w:rsidP="00186B8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6403E5F5" w14:textId="77777777" w:rsidR="00186B8B" w:rsidRDefault="00186B8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499C19F" w14:textId="77777777" w:rsidR="000555E3" w:rsidRPr="008A7C59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A7C59">
        <w:rPr>
          <w:rFonts w:ascii="Times New Roman" w:hAnsi="Times New Roman"/>
          <w:b/>
          <w:bCs/>
          <w:szCs w:val="24"/>
        </w:rPr>
        <w:t xml:space="preserve">Quadro </w:t>
      </w:r>
      <w:r w:rsidR="000555E3" w:rsidRPr="008A7C59">
        <w:rPr>
          <w:rFonts w:ascii="Times New Roman" w:hAnsi="Times New Roman"/>
          <w:b/>
          <w:bCs/>
          <w:szCs w:val="24"/>
        </w:rPr>
        <w:t xml:space="preserve">3 Dati </w:t>
      </w:r>
      <w:r w:rsidR="00186B8B" w:rsidRPr="008A7C59">
        <w:rPr>
          <w:rFonts w:ascii="Times New Roman" w:hAnsi="Times New Roman"/>
          <w:b/>
          <w:bCs/>
          <w:szCs w:val="24"/>
        </w:rPr>
        <w:t xml:space="preserve">finali </w:t>
      </w:r>
      <w:r w:rsidR="000555E3" w:rsidRPr="008A7C59">
        <w:rPr>
          <w:rFonts w:ascii="Times New Roman" w:hAnsi="Times New Roman"/>
          <w:b/>
          <w:bCs/>
          <w:szCs w:val="24"/>
        </w:rPr>
        <w:t>di progetto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231"/>
        <w:gridCol w:w="4725"/>
      </w:tblGrid>
      <w:tr w:rsidR="00C21514" w:rsidRPr="008C33CE" w14:paraId="11F6F1F0" w14:textId="77777777" w:rsidTr="0074614B">
        <w:tc>
          <w:tcPr>
            <w:tcW w:w="1560" w:type="dxa"/>
            <w:vMerge w:val="restart"/>
            <w:shd w:val="clear" w:color="auto" w:fill="auto"/>
          </w:tcPr>
          <w:p w14:paraId="19A5AD88" w14:textId="77777777" w:rsidR="00C21514" w:rsidRPr="00F465F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Beni </w:t>
            </w:r>
            <w:r w:rsidRPr="00F465FE">
              <w:rPr>
                <w:rFonts w:ascii="Times New Roman" w:hAnsi="Times New Roman"/>
                <w:szCs w:val="24"/>
              </w:rPr>
              <w:t>Immobili e % concessa</w:t>
            </w:r>
          </w:p>
        </w:tc>
        <w:tc>
          <w:tcPr>
            <w:tcW w:w="3266" w:type="dxa"/>
            <w:vAlign w:val="center"/>
          </w:tcPr>
          <w:p w14:paraId="03FEF9CD" w14:textId="77777777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Importo complessivo ammesso a contributo in sede di saldo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C1D435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8C33CE" w14:paraId="514D3BF3" w14:textId="77777777" w:rsidTr="0074614B">
        <w:tc>
          <w:tcPr>
            <w:tcW w:w="1560" w:type="dxa"/>
            <w:vMerge/>
            <w:shd w:val="clear" w:color="auto" w:fill="auto"/>
          </w:tcPr>
          <w:p w14:paraId="49AC4141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705035E0" w14:textId="77777777" w:rsidR="00C21514" w:rsidRPr="00D2154E" w:rsidRDefault="00874166" w:rsidP="00874166">
            <w:pPr>
              <w:rPr>
                <w:bCs/>
                <w:lang w:val="it-IT"/>
              </w:rPr>
            </w:pPr>
            <w:r w:rsidRPr="00874166">
              <w:rPr>
                <w:bCs/>
                <w:lang w:val="it-IT"/>
              </w:rPr>
              <w:t>A)</w:t>
            </w:r>
            <w:r>
              <w:rPr>
                <w:bCs/>
                <w:lang w:val="it-IT"/>
              </w:rPr>
              <w:t xml:space="preserve"> </w:t>
            </w:r>
            <w:r w:rsidR="00C21514" w:rsidRPr="00D2154E">
              <w:rPr>
                <w:bCs/>
                <w:lang w:val="it-IT"/>
              </w:rPr>
              <w:t xml:space="preserve"> Contributo totale liquidabile a saldo</w:t>
            </w:r>
            <w:r w:rsidR="009C3532">
              <w:rPr>
                <w:bCs/>
                <w:lang w:val="it-IT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2FB55B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FF283B" w14:paraId="27B581E1" w14:textId="77777777" w:rsidTr="0074614B">
        <w:tc>
          <w:tcPr>
            <w:tcW w:w="1560" w:type="dxa"/>
            <w:vMerge/>
            <w:shd w:val="clear" w:color="auto" w:fill="auto"/>
          </w:tcPr>
          <w:p w14:paraId="1B01B597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2BA0334E" w14:textId="77777777" w:rsidR="00C21514" w:rsidRPr="00035203" w:rsidRDefault="00C21514" w:rsidP="00C21514">
            <w:pPr>
              <w:rPr>
                <w:b/>
              </w:rPr>
            </w:pPr>
            <w:r w:rsidRPr="00035203">
              <w:rPr>
                <w:b/>
              </w:rPr>
              <w:t>%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DCFBD2" w14:textId="77777777" w:rsidR="00C21514" w:rsidRPr="00D2154E" w:rsidRDefault="00C21514" w:rsidP="00C21514">
            <w:pPr>
              <w:rPr>
                <w:bCs/>
              </w:rPr>
            </w:pPr>
          </w:p>
        </w:tc>
      </w:tr>
      <w:tr w:rsidR="00C21514" w:rsidRPr="008C33CE" w14:paraId="21624B34" w14:textId="77777777" w:rsidTr="0074614B">
        <w:tc>
          <w:tcPr>
            <w:tcW w:w="1560" w:type="dxa"/>
            <w:vMerge w:val="restart"/>
            <w:shd w:val="clear" w:color="auto" w:fill="auto"/>
          </w:tcPr>
          <w:p w14:paraId="79445F5D" w14:textId="77777777" w:rsidR="00C21514" w:rsidRPr="004171FF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4171FF">
              <w:rPr>
                <w:rFonts w:ascii="Times New Roman" w:hAnsi="Times New Roman"/>
                <w:szCs w:val="24"/>
              </w:rPr>
              <w:t>Beni Mobili (Impianti, Macchinari, Attrezzature, Scorte</w:t>
            </w:r>
            <w:r w:rsidR="009B4D5A" w:rsidRPr="004171FF">
              <w:rPr>
                <w:rFonts w:ascii="Times New Roman" w:hAnsi="Times New Roman"/>
                <w:szCs w:val="24"/>
              </w:rPr>
              <w:t>, mobili registrati</w:t>
            </w:r>
            <w:r w:rsidRPr="004171FF">
              <w:rPr>
                <w:rFonts w:ascii="Times New Roman" w:hAnsi="Times New Roman"/>
                <w:szCs w:val="24"/>
              </w:rPr>
              <w:t>) e % concessa</w:t>
            </w:r>
          </w:p>
        </w:tc>
        <w:tc>
          <w:tcPr>
            <w:tcW w:w="3266" w:type="dxa"/>
            <w:vAlign w:val="center"/>
          </w:tcPr>
          <w:p w14:paraId="4F0B6FB1" w14:textId="77777777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Importo ammesso a contributo in sede di saldo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4C8AB5A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8C33CE" w14:paraId="2BA50F11" w14:textId="77777777" w:rsidTr="0074614B">
        <w:tc>
          <w:tcPr>
            <w:tcW w:w="1560" w:type="dxa"/>
            <w:vMerge/>
            <w:shd w:val="clear" w:color="auto" w:fill="auto"/>
          </w:tcPr>
          <w:p w14:paraId="52EBC382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39B84637" w14:textId="77777777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B</w:t>
            </w:r>
            <w:r w:rsidR="00874166">
              <w:rPr>
                <w:bCs/>
                <w:lang w:val="it-IT"/>
              </w:rPr>
              <w:t>)</w:t>
            </w:r>
            <w:r w:rsidRPr="00D2154E">
              <w:rPr>
                <w:bCs/>
                <w:lang w:val="it-IT"/>
              </w:rPr>
              <w:t xml:space="preserve">  Contributo totale liquidabile a saldo</w:t>
            </w:r>
            <w:r w:rsidR="009C3532">
              <w:rPr>
                <w:bCs/>
                <w:lang w:val="it-IT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6A8CB6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4171FF" w14:paraId="355A7BF6" w14:textId="77777777" w:rsidTr="0074614B">
        <w:trPr>
          <w:trHeight w:val="1375"/>
        </w:trPr>
        <w:tc>
          <w:tcPr>
            <w:tcW w:w="1560" w:type="dxa"/>
            <w:vMerge/>
            <w:shd w:val="clear" w:color="auto" w:fill="auto"/>
          </w:tcPr>
          <w:p w14:paraId="763FB6D8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05567B1A" w14:textId="77777777" w:rsidR="00C21514" w:rsidRPr="00035203" w:rsidRDefault="00C21514" w:rsidP="00C21514">
            <w:pPr>
              <w:rPr>
                <w:b/>
              </w:rPr>
            </w:pPr>
            <w:r w:rsidRPr="00035203">
              <w:rPr>
                <w:b/>
              </w:rPr>
              <w:t>%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BD4705" w14:textId="77777777" w:rsidR="00C21514" w:rsidRPr="004171FF" w:rsidRDefault="00C21514" w:rsidP="00C21514">
            <w:pPr>
              <w:rPr>
                <w:b/>
                <w:lang w:val="it-IT"/>
              </w:rPr>
            </w:pPr>
          </w:p>
        </w:tc>
      </w:tr>
      <w:tr w:rsidR="00C21514" w:rsidRPr="00FF283B" w14:paraId="2A61CC71" w14:textId="77777777" w:rsidTr="0074614B">
        <w:trPr>
          <w:trHeight w:val="544"/>
        </w:trPr>
        <w:tc>
          <w:tcPr>
            <w:tcW w:w="1560" w:type="dxa"/>
            <w:shd w:val="clear" w:color="auto" w:fill="auto"/>
          </w:tcPr>
          <w:p w14:paraId="6B524A7B" w14:textId="77777777" w:rsidR="00C21514" w:rsidRPr="00F465F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266" w:type="dxa"/>
            <w:vAlign w:val="center"/>
          </w:tcPr>
          <w:p w14:paraId="4F0040C7" w14:textId="77777777" w:rsidR="00C21514" w:rsidRPr="00281967" w:rsidRDefault="00C21514" w:rsidP="00C21514">
            <w:pPr>
              <w:rPr>
                <w:bCs/>
                <w:lang w:val="it-IT"/>
              </w:rPr>
            </w:pPr>
            <w:r w:rsidRPr="00281967">
              <w:rPr>
                <w:bCs/>
                <w:lang w:val="it-IT"/>
              </w:rPr>
              <w:t xml:space="preserve">Totale contributo </w:t>
            </w:r>
            <w:r w:rsidR="00281967" w:rsidRPr="00281967">
              <w:rPr>
                <w:bCs/>
                <w:lang w:val="it-IT"/>
              </w:rPr>
              <w:t>liquidabile</w:t>
            </w:r>
          </w:p>
          <w:p w14:paraId="57C1E1F1" w14:textId="77777777" w:rsidR="00C21514" w:rsidRPr="004171FF" w:rsidRDefault="00C21514" w:rsidP="004171FF">
            <w:pPr>
              <w:rPr>
                <w:bCs/>
                <w:lang w:val="it-IT"/>
              </w:rPr>
            </w:pPr>
            <w:r w:rsidRPr="00281967">
              <w:rPr>
                <w:bCs/>
                <w:lang w:val="it-IT"/>
              </w:rPr>
              <w:t>(A+B) (v</w:t>
            </w:r>
            <w:r w:rsidRPr="00E455B0">
              <w:rPr>
                <w:bCs/>
                <w:lang w:val="it-IT"/>
              </w:rPr>
              <w:t>alore che deve rientrare entro il limite dell’importo</w:t>
            </w:r>
            <w:r w:rsidR="00245E3F" w:rsidRPr="00E455B0">
              <w:rPr>
                <w:bCs/>
                <w:lang w:val="it-IT"/>
              </w:rPr>
              <w:t xml:space="preserve"> concesso</w:t>
            </w:r>
            <w:r w:rsidRPr="00E455B0">
              <w:rPr>
                <w:bCs/>
                <w:lang w:val="it-IT"/>
              </w:rPr>
              <w:t xml:space="preserve"> all’organismo istruttore per singolo beneficiario)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5B79D" w14:textId="77777777" w:rsidR="00C21514" w:rsidRPr="00245E3F" w:rsidRDefault="00C21514" w:rsidP="00C21514">
            <w:pPr>
              <w:rPr>
                <w:b/>
                <w:lang w:val="it-IT"/>
              </w:rPr>
            </w:pPr>
          </w:p>
        </w:tc>
      </w:tr>
      <w:tr w:rsidR="00950692" w:rsidRPr="00FF283B" w14:paraId="7034309E" w14:textId="77777777" w:rsidTr="0074614B">
        <w:trPr>
          <w:trHeight w:val="544"/>
        </w:trPr>
        <w:tc>
          <w:tcPr>
            <w:tcW w:w="1560" w:type="dxa"/>
            <w:shd w:val="clear" w:color="auto" w:fill="auto"/>
          </w:tcPr>
          <w:p w14:paraId="0B755A47" w14:textId="6908098D" w:rsidR="00950692" w:rsidRPr="00F465FE" w:rsidRDefault="00950692" w:rsidP="0095069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07632CA8" w14:textId="2660C23B" w:rsidR="00950692" w:rsidRPr="00281967" w:rsidRDefault="00950692" w:rsidP="00950692">
            <w:pPr>
              <w:rPr>
                <w:bCs/>
                <w:lang w:val="it-IT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2B4E14E" w14:textId="77777777" w:rsidR="00950692" w:rsidRPr="00245E3F" w:rsidRDefault="00950692" w:rsidP="00950692">
            <w:pPr>
              <w:rPr>
                <w:b/>
                <w:lang w:val="it-IT"/>
              </w:rPr>
            </w:pPr>
          </w:p>
        </w:tc>
      </w:tr>
      <w:tr w:rsidR="00950692" w:rsidRPr="00FF283B" w14:paraId="5A353E1E" w14:textId="77777777" w:rsidTr="0074614B">
        <w:tc>
          <w:tcPr>
            <w:tcW w:w="9645" w:type="dxa"/>
            <w:gridSpan w:val="3"/>
            <w:shd w:val="clear" w:color="auto" w:fill="auto"/>
          </w:tcPr>
          <w:p w14:paraId="1D3A21F4" w14:textId="77777777" w:rsidR="00950692" w:rsidRPr="00FF283B" w:rsidRDefault="00950692" w:rsidP="00950692">
            <w:pPr>
              <w:rPr>
                <w:rFonts w:ascii="Calibri" w:hAnsi="Calibri"/>
                <w:b/>
                <w:bCs/>
                <w:i/>
                <w:lang w:val="it-IT"/>
              </w:rPr>
            </w:pPr>
            <w:r w:rsidRPr="00FF283B">
              <w:rPr>
                <w:rFonts w:ascii="Calibri" w:hAnsi="Calibri"/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14:paraId="479CF2BE" w14:textId="77777777" w:rsidR="00B46795" w:rsidRPr="00515E70" w:rsidRDefault="00B467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B1947CD" w14:textId="77777777" w:rsidR="003C400D" w:rsidRPr="008A7C59" w:rsidRDefault="0026555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A7C59">
        <w:rPr>
          <w:rFonts w:ascii="Times New Roman" w:hAnsi="Times New Roman"/>
          <w:b/>
          <w:bCs/>
          <w:szCs w:val="24"/>
        </w:rPr>
        <w:t xml:space="preserve">Quadro 4. </w:t>
      </w:r>
      <w:r w:rsidR="00511E8A" w:rsidRPr="008A7C59">
        <w:rPr>
          <w:rFonts w:ascii="Times New Roman" w:hAnsi="Times New Roman"/>
          <w:b/>
          <w:bCs/>
          <w:szCs w:val="24"/>
        </w:rPr>
        <w:t>Riferimenti per richiesta di eventuali i</w:t>
      </w:r>
      <w:r w:rsidR="002C703B" w:rsidRPr="008A7C59">
        <w:rPr>
          <w:rFonts w:ascii="Times New Roman" w:hAnsi="Times New Roman"/>
          <w:b/>
          <w:bCs/>
          <w:szCs w:val="24"/>
        </w:rPr>
        <w:t xml:space="preserve">nformazioni 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6"/>
        <w:gridCol w:w="5813"/>
      </w:tblGrid>
      <w:tr w:rsidR="003C400D" w:rsidRPr="00515E70" w14:paraId="0CE4D186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6913" w14:textId="77777777" w:rsidR="003C400D" w:rsidRPr="00515E70" w:rsidRDefault="00511E8A" w:rsidP="00511E8A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Referente operativo dell’istruttoria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9FE36F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0F642062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BDFF" w14:textId="77777777" w:rsidR="003C400D" w:rsidRPr="00515E70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Data di chiusura istruttoria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1F3C1F1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612DE1FF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FD50" w14:textId="77777777" w:rsidR="003C400D" w:rsidRPr="00515E70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</w:t>
            </w:r>
            <w:r w:rsidR="0065543C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mail ordinaria PEO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1491E5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32165EBA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CB61" w14:textId="77777777" w:rsidR="003C400D" w:rsidRPr="00515E70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Telefono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DE169E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F3CC94F" w14:textId="77777777" w:rsidR="003C400D" w:rsidRPr="00746C3C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</w:p>
    <w:p w14:paraId="7A0396F7" w14:textId="53D86E24" w:rsidR="003D2C20" w:rsidRDefault="00062B27" w:rsidP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65543C"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</w:t>
      </w:r>
      <w:r w:rsidR="009B224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</w:t>
      </w:r>
      <w:r w:rsidR="0095247F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ineff</w:t>
      </w:r>
      <w:r w:rsidR="00113E0A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i</w:t>
      </w:r>
      <w:r w:rsidR="0095247F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cacia</w:t>
      </w:r>
      <w:r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degli atti di concessione, allo stesso modo ART-ER non potrà essere ritenuta responsabile a fronte di una richiesta di inserimento di dati o di una loro conferma fuori dai termini previsti da bando</w:t>
      </w:r>
      <w:r w:rsidRPr="00746C3C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76C37591" w14:textId="77777777" w:rsidR="00950692" w:rsidRDefault="00950692" w:rsidP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438234FC" w14:textId="77777777" w:rsidR="003D2C20" w:rsidRDefault="003D2C20" w:rsidP="00A2408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2408E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Il RUP </w:t>
      </w:r>
    </w:p>
    <w:p w14:paraId="75378461" w14:textId="77777777" w:rsidR="009B4D5A" w:rsidRDefault="009B4D5A" w:rsidP="003D2C2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______________</w:t>
      </w:r>
      <w:r w:rsidR="00A2408E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</w:t>
      </w:r>
    </w:p>
    <w:p w14:paraId="0BCCC662" w14:textId="01E3E9AE" w:rsidR="003D2C20" w:rsidRPr="00B14B8D" w:rsidRDefault="003D2C20" w:rsidP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2408E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sottoscritto digitalmente)</w:t>
      </w:r>
    </w:p>
    <w:p w14:paraId="49E36276" w14:textId="77777777" w:rsidR="00186B8B" w:rsidRPr="00186B8B" w:rsidRDefault="00186B8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sectPr w:rsidR="00186B8B" w:rsidRPr="00186B8B">
      <w:headerReference w:type="even" r:id="rId8"/>
      <w:head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C0F6B" w14:textId="77777777" w:rsidR="00A31BC4" w:rsidRDefault="00A31BC4">
      <w:r>
        <w:separator/>
      </w:r>
    </w:p>
  </w:endnote>
  <w:endnote w:type="continuationSeparator" w:id="0">
    <w:p w14:paraId="451418DD" w14:textId="77777777" w:rsidR="00A31BC4" w:rsidRDefault="00A3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E32BA" w14:textId="77777777" w:rsidR="00A31BC4" w:rsidRDefault="00A31BC4">
      <w:r>
        <w:separator/>
      </w:r>
    </w:p>
  </w:footnote>
  <w:footnote w:type="continuationSeparator" w:id="0">
    <w:p w14:paraId="21A873BF" w14:textId="77777777" w:rsidR="00A31BC4" w:rsidRDefault="00A3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FF655" w14:textId="77777777" w:rsidR="00B92224" w:rsidRDefault="00B92224" w:rsidP="00B92224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F RNA Progetto Concessione – chiusura progetto</w:t>
    </w:r>
  </w:p>
  <w:p w14:paraId="13B9CE5C" w14:textId="77777777" w:rsidR="003C400D" w:rsidRPr="00B92224" w:rsidRDefault="003C400D" w:rsidP="002C703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CCD3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DC3AD5">
      <w:t xml:space="preserve"> F</w:t>
    </w:r>
    <w:r w:rsidR="006F4B07">
      <w:t xml:space="preserve"> RNA </w:t>
    </w:r>
    <w:r>
      <w:t>Progetto Concessione</w:t>
    </w:r>
    <w:r w:rsidR="00D2154E">
      <w:t xml:space="preserve"> – dati per chiusura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E6BE1"/>
    <w:multiLevelType w:val="hybridMultilevel"/>
    <w:tmpl w:val="C91027AE"/>
    <w:lvl w:ilvl="0" w:tplc="3CD88B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61952">
    <w:abstractNumId w:val="2"/>
  </w:num>
  <w:num w:numId="2" w16cid:durableId="950018743">
    <w:abstractNumId w:val="0"/>
  </w:num>
  <w:num w:numId="3" w16cid:durableId="24538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35203"/>
    <w:rsid w:val="000555E3"/>
    <w:rsid w:val="00062B27"/>
    <w:rsid w:val="00065DE8"/>
    <w:rsid w:val="000B5A04"/>
    <w:rsid w:val="000C0A0E"/>
    <w:rsid w:val="00113E0A"/>
    <w:rsid w:val="001162BC"/>
    <w:rsid w:val="00152202"/>
    <w:rsid w:val="00186B8B"/>
    <w:rsid w:val="001F1F0E"/>
    <w:rsid w:val="00240506"/>
    <w:rsid w:val="00245E3F"/>
    <w:rsid w:val="00265553"/>
    <w:rsid w:val="00281967"/>
    <w:rsid w:val="00282EC6"/>
    <w:rsid w:val="002B727B"/>
    <w:rsid w:val="002C703B"/>
    <w:rsid w:val="002F5D28"/>
    <w:rsid w:val="003267C1"/>
    <w:rsid w:val="00385EE9"/>
    <w:rsid w:val="003C2950"/>
    <w:rsid w:val="003C400D"/>
    <w:rsid w:val="003D2C20"/>
    <w:rsid w:val="004171FF"/>
    <w:rsid w:val="00455469"/>
    <w:rsid w:val="00477748"/>
    <w:rsid w:val="004948BB"/>
    <w:rsid w:val="00511E8A"/>
    <w:rsid w:val="00515E70"/>
    <w:rsid w:val="005211DB"/>
    <w:rsid w:val="00540D3E"/>
    <w:rsid w:val="00560DFB"/>
    <w:rsid w:val="00567762"/>
    <w:rsid w:val="00575CAA"/>
    <w:rsid w:val="00582BFB"/>
    <w:rsid w:val="00593C27"/>
    <w:rsid w:val="005B03E7"/>
    <w:rsid w:val="005C4FA7"/>
    <w:rsid w:val="005D02C7"/>
    <w:rsid w:val="005E5355"/>
    <w:rsid w:val="005E5FE0"/>
    <w:rsid w:val="00640E95"/>
    <w:rsid w:val="0065543C"/>
    <w:rsid w:val="00662FFB"/>
    <w:rsid w:val="00686414"/>
    <w:rsid w:val="006B11D5"/>
    <w:rsid w:val="006F4B07"/>
    <w:rsid w:val="007104E1"/>
    <w:rsid w:val="007448A9"/>
    <w:rsid w:val="0074614B"/>
    <w:rsid w:val="00746C3C"/>
    <w:rsid w:val="007717DB"/>
    <w:rsid w:val="00874166"/>
    <w:rsid w:val="00894823"/>
    <w:rsid w:val="008A7C59"/>
    <w:rsid w:val="008B7C19"/>
    <w:rsid w:val="008C33CE"/>
    <w:rsid w:val="008E15FE"/>
    <w:rsid w:val="00915E0F"/>
    <w:rsid w:val="00945754"/>
    <w:rsid w:val="00947B1D"/>
    <w:rsid w:val="00950692"/>
    <w:rsid w:val="0095247F"/>
    <w:rsid w:val="00971F14"/>
    <w:rsid w:val="00975FE3"/>
    <w:rsid w:val="009974AF"/>
    <w:rsid w:val="009B2240"/>
    <w:rsid w:val="009B4D5A"/>
    <w:rsid w:val="009C3532"/>
    <w:rsid w:val="009F41A4"/>
    <w:rsid w:val="00A14DD9"/>
    <w:rsid w:val="00A1551B"/>
    <w:rsid w:val="00A2408E"/>
    <w:rsid w:val="00A31BC4"/>
    <w:rsid w:val="00A529B9"/>
    <w:rsid w:val="00A739EB"/>
    <w:rsid w:val="00AB5F29"/>
    <w:rsid w:val="00B10874"/>
    <w:rsid w:val="00B46795"/>
    <w:rsid w:val="00B84EE5"/>
    <w:rsid w:val="00B92224"/>
    <w:rsid w:val="00BC6463"/>
    <w:rsid w:val="00BD3689"/>
    <w:rsid w:val="00BD57AA"/>
    <w:rsid w:val="00BE1757"/>
    <w:rsid w:val="00BE5F84"/>
    <w:rsid w:val="00C21514"/>
    <w:rsid w:val="00C32EF8"/>
    <w:rsid w:val="00C67446"/>
    <w:rsid w:val="00C70A5B"/>
    <w:rsid w:val="00C74D65"/>
    <w:rsid w:val="00C75E98"/>
    <w:rsid w:val="00C83A3D"/>
    <w:rsid w:val="00C857F2"/>
    <w:rsid w:val="00CB08E1"/>
    <w:rsid w:val="00CD5F9B"/>
    <w:rsid w:val="00CE519E"/>
    <w:rsid w:val="00D006FB"/>
    <w:rsid w:val="00D13DBB"/>
    <w:rsid w:val="00D2154E"/>
    <w:rsid w:val="00D32FD0"/>
    <w:rsid w:val="00D333E5"/>
    <w:rsid w:val="00D6642A"/>
    <w:rsid w:val="00D82982"/>
    <w:rsid w:val="00DC3AD5"/>
    <w:rsid w:val="00E035A8"/>
    <w:rsid w:val="00E308C6"/>
    <w:rsid w:val="00E455B0"/>
    <w:rsid w:val="00E60C83"/>
    <w:rsid w:val="00E61B95"/>
    <w:rsid w:val="00E85BD7"/>
    <w:rsid w:val="00EA6F88"/>
    <w:rsid w:val="00EB0475"/>
    <w:rsid w:val="00EF62DE"/>
    <w:rsid w:val="00F0621F"/>
    <w:rsid w:val="00F1009A"/>
    <w:rsid w:val="00F205D8"/>
    <w:rsid w:val="00F34C2E"/>
    <w:rsid w:val="00F428E1"/>
    <w:rsid w:val="00FA1BF1"/>
    <w:rsid w:val="00FB6973"/>
    <w:rsid w:val="00FF283B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006A61"/>
  <w15:chartTrackingRefBased/>
  <w15:docId w15:val="{043A3008-C8F9-4878-859F-08888EC8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character" w:styleId="Collegamentoipertestuale">
    <w:name w:val="Hyperlink"/>
    <w:locked/>
    <w:rsid w:val="0089482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9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icalamitos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Links>
    <vt:vector size="6" baseType="variant"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mailto:eventidc33@pec.it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18</cp:revision>
  <cp:lastPrinted>2019-10-25T10:59:00Z</cp:lastPrinted>
  <dcterms:created xsi:type="dcterms:W3CDTF">2023-05-02T11:19:00Z</dcterms:created>
  <dcterms:modified xsi:type="dcterms:W3CDTF">2024-08-07T13:06:00Z</dcterms:modified>
</cp:coreProperties>
</file>